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D0F5" w14:textId="7BF223DA" w:rsidR="00061E39" w:rsidRDefault="00977CFE" w:rsidP="006301F9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565F68" wp14:editId="2C7F424A">
            <wp:extent cx="1812897" cy="56788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4705" cy="59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F54BD" w14:textId="77777777" w:rsidR="00061E39" w:rsidRDefault="00061E39" w:rsidP="006301F9">
      <w:pPr>
        <w:spacing w:line="240" w:lineRule="auto"/>
        <w:jc w:val="center"/>
        <w:rPr>
          <w:sz w:val="24"/>
          <w:szCs w:val="24"/>
        </w:rPr>
      </w:pPr>
    </w:p>
    <w:p w14:paraId="0AD5F671" w14:textId="291EDC6A" w:rsidR="00061E39" w:rsidRPr="00742A65" w:rsidRDefault="006301F9" w:rsidP="00061E39">
      <w:pPr>
        <w:spacing w:line="240" w:lineRule="auto"/>
        <w:jc w:val="center"/>
        <w:rPr>
          <w:b/>
          <w:sz w:val="28"/>
          <w:szCs w:val="28"/>
        </w:rPr>
      </w:pPr>
      <w:r w:rsidRPr="00742A65">
        <w:rPr>
          <w:b/>
          <w:sz w:val="28"/>
          <w:szCs w:val="28"/>
        </w:rPr>
        <w:t>Vision Plus Intentionality</w:t>
      </w:r>
      <w:r w:rsidR="00061E39" w:rsidRPr="00742A65">
        <w:rPr>
          <w:b/>
          <w:sz w:val="28"/>
          <w:szCs w:val="28"/>
        </w:rPr>
        <w:t xml:space="preserve"> is the Holy Grail</w:t>
      </w:r>
    </w:p>
    <w:p w14:paraId="1FFA8595" w14:textId="3CA1AF41" w:rsidR="00977CFE" w:rsidRDefault="00977CFE" w:rsidP="00061E39">
      <w:pPr>
        <w:spacing w:line="240" w:lineRule="auto"/>
        <w:jc w:val="center"/>
        <w:rPr>
          <w:b/>
          <w:sz w:val="24"/>
          <w:szCs w:val="24"/>
        </w:rPr>
      </w:pPr>
    </w:p>
    <w:p w14:paraId="21CD3325" w14:textId="348A0763" w:rsidR="00977CFE" w:rsidRPr="00742A65" w:rsidRDefault="00977CFE" w:rsidP="00061E39">
      <w:pPr>
        <w:spacing w:line="240" w:lineRule="auto"/>
        <w:jc w:val="center"/>
        <w:rPr>
          <w:sz w:val="24"/>
          <w:szCs w:val="24"/>
        </w:rPr>
      </w:pPr>
      <w:r w:rsidRPr="00742A65">
        <w:rPr>
          <w:sz w:val="24"/>
          <w:szCs w:val="24"/>
        </w:rPr>
        <w:t>By</w:t>
      </w:r>
    </w:p>
    <w:p w14:paraId="2E4A3A35" w14:textId="5E2CFFF2" w:rsidR="00977CFE" w:rsidRPr="00742A65" w:rsidRDefault="00977CFE" w:rsidP="00061E39">
      <w:pPr>
        <w:spacing w:line="240" w:lineRule="auto"/>
        <w:jc w:val="center"/>
        <w:rPr>
          <w:sz w:val="24"/>
          <w:szCs w:val="24"/>
        </w:rPr>
      </w:pPr>
      <w:r w:rsidRPr="00742A65">
        <w:rPr>
          <w:sz w:val="24"/>
          <w:szCs w:val="24"/>
        </w:rPr>
        <w:t>George W. Bullard, Jr., Director</w:t>
      </w:r>
    </w:p>
    <w:p w14:paraId="69696896" w14:textId="513092FF" w:rsidR="00977CFE" w:rsidRDefault="00977CFE" w:rsidP="00061E39">
      <w:pPr>
        <w:spacing w:line="240" w:lineRule="auto"/>
        <w:jc w:val="center"/>
      </w:pPr>
      <w:r w:rsidRPr="00742A65">
        <w:rPr>
          <w:sz w:val="24"/>
          <w:szCs w:val="24"/>
        </w:rPr>
        <w:t>Columbia Metro Baptist Association</w:t>
      </w:r>
    </w:p>
    <w:p w14:paraId="4F840FD6" w14:textId="2CC9B658" w:rsidR="00742A65" w:rsidRPr="00742A65" w:rsidRDefault="00742A65" w:rsidP="00061E39">
      <w:pPr>
        <w:spacing w:line="240" w:lineRule="auto"/>
        <w:jc w:val="center"/>
        <w:rPr>
          <w:sz w:val="20"/>
          <w:szCs w:val="20"/>
        </w:rPr>
      </w:pPr>
      <w:hyperlink r:id="rId7" w:history="1">
        <w:r w:rsidRPr="00742A65">
          <w:rPr>
            <w:rStyle w:val="Hyperlink"/>
            <w:sz w:val="20"/>
            <w:szCs w:val="20"/>
          </w:rPr>
          <w:t>GeorgeBullard@ColumbiaMetro.org</w:t>
        </w:r>
      </w:hyperlink>
      <w:r w:rsidRPr="00742A65">
        <w:rPr>
          <w:sz w:val="20"/>
          <w:szCs w:val="20"/>
        </w:rPr>
        <w:t xml:space="preserve"> </w:t>
      </w:r>
    </w:p>
    <w:p w14:paraId="72F5BF0B" w14:textId="1FFC4D7C" w:rsidR="006301F9" w:rsidRDefault="006301F9" w:rsidP="006301F9">
      <w:pPr>
        <w:spacing w:line="240" w:lineRule="auto"/>
        <w:rPr>
          <w:i/>
          <w:sz w:val="24"/>
          <w:szCs w:val="24"/>
        </w:rPr>
      </w:pPr>
    </w:p>
    <w:p w14:paraId="2D355A8D" w14:textId="5BC55306" w:rsidR="006301F9" w:rsidRDefault="006301F9" w:rsidP="006301F9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Vision Plus Intentionality</w:t>
      </w:r>
      <w:r>
        <w:rPr>
          <w:sz w:val="24"/>
          <w:szCs w:val="24"/>
        </w:rPr>
        <w:t xml:space="preserve"> are the three most important words in congregational vitality and vibrancy. Yet, because they are not </w:t>
      </w:r>
      <w:r w:rsidR="00243F47">
        <w:rPr>
          <w:sz w:val="24"/>
          <w:szCs w:val="24"/>
        </w:rPr>
        <w:t>poetic</w:t>
      </w:r>
      <w:r>
        <w:rPr>
          <w:sz w:val="24"/>
          <w:szCs w:val="24"/>
        </w:rPr>
        <w:t xml:space="preserve"> words pulsating on your screen</w:t>
      </w:r>
      <w:r w:rsidR="00243F47">
        <w:rPr>
          <w:sz w:val="24"/>
          <w:szCs w:val="24"/>
        </w:rPr>
        <w:t xml:space="preserve"> or highlighted on your paper</w:t>
      </w:r>
      <w:r>
        <w:rPr>
          <w:sz w:val="24"/>
          <w:szCs w:val="24"/>
        </w:rPr>
        <w:t xml:space="preserve">, the depth of their meaning and significance may </w:t>
      </w:r>
      <w:r w:rsidR="00243F47">
        <w:rPr>
          <w:sz w:val="24"/>
          <w:szCs w:val="24"/>
        </w:rPr>
        <w:t>allude you.</w:t>
      </w:r>
      <w:r>
        <w:rPr>
          <w:sz w:val="24"/>
          <w:szCs w:val="24"/>
        </w:rPr>
        <w:t xml:space="preserve"> </w:t>
      </w:r>
    </w:p>
    <w:p w14:paraId="2A8CBDC6" w14:textId="745910CB" w:rsidR="006301F9" w:rsidRDefault="006301F9" w:rsidP="006301F9">
      <w:pPr>
        <w:spacing w:line="240" w:lineRule="auto"/>
        <w:rPr>
          <w:sz w:val="24"/>
          <w:szCs w:val="24"/>
        </w:rPr>
      </w:pPr>
    </w:p>
    <w:p w14:paraId="17E640F9" w14:textId="3459D850" w:rsidR="006301F9" w:rsidRDefault="006301F9" w:rsidP="006301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Recall the search for the Holy Grail as depicted in the movie </w:t>
      </w:r>
      <w:r w:rsidRPr="00243F47">
        <w:rPr>
          <w:i/>
          <w:sz w:val="24"/>
          <w:szCs w:val="24"/>
        </w:rPr>
        <w:t>Indiana Jones and the Last Crusade</w:t>
      </w:r>
      <w:r>
        <w:rPr>
          <w:sz w:val="24"/>
          <w:szCs w:val="24"/>
        </w:rPr>
        <w:t xml:space="preserve">. </w:t>
      </w:r>
      <w:r w:rsidR="00243F47">
        <w:rPr>
          <w:sz w:val="24"/>
          <w:szCs w:val="24"/>
        </w:rPr>
        <w:t xml:space="preserve">When a he and others discovered a display of various cups that could be the one used by Jesus and His disciples at the Last Supper, at first </w:t>
      </w:r>
      <w:r w:rsidR="00851AAD">
        <w:rPr>
          <w:sz w:val="24"/>
          <w:szCs w:val="24"/>
        </w:rPr>
        <w:t xml:space="preserve">one person assumed </w:t>
      </w:r>
      <w:r w:rsidR="00243F47">
        <w:rPr>
          <w:sz w:val="24"/>
          <w:szCs w:val="24"/>
        </w:rPr>
        <w:t>the most ornate cup to be the correct cup. It was not. Indiana Jones realized it must be the common cup of a carpenter, and he was right.</w:t>
      </w:r>
    </w:p>
    <w:p w14:paraId="38761522" w14:textId="25159690" w:rsidR="00243F47" w:rsidRDefault="00243F47" w:rsidP="006301F9">
      <w:pPr>
        <w:spacing w:line="240" w:lineRule="auto"/>
        <w:rPr>
          <w:sz w:val="24"/>
          <w:szCs w:val="24"/>
        </w:rPr>
      </w:pPr>
    </w:p>
    <w:p w14:paraId="483DEAA7" w14:textId="179B7687" w:rsidR="00243F47" w:rsidRPr="006301F9" w:rsidRDefault="00243F47" w:rsidP="006301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Holy Grail of congregational vitality and vibrancy</w:t>
      </w:r>
      <w:r w:rsidR="00BE06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not in poetic </w:t>
      </w:r>
      <w:r w:rsidR="00851AAD">
        <w:rPr>
          <w:sz w:val="24"/>
          <w:szCs w:val="24"/>
        </w:rPr>
        <w:t>form</w:t>
      </w:r>
      <w:r>
        <w:rPr>
          <w:sz w:val="24"/>
          <w:szCs w:val="24"/>
        </w:rPr>
        <w:t>, but in declarative words that speak simple truths.</w:t>
      </w:r>
      <w:r w:rsidR="00BE06B1">
        <w:rPr>
          <w:sz w:val="24"/>
          <w:szCs w:val="24"/>
        </w:rPr>
        <w:t xml:space="preserve"> As a result, many congregations miss the Holy Grail because they are looking for a simplistic answer that </w:t>
      </w:r>
      <w:r w:rsidR="00CD555D">
        <w:rPr>
          <w:sz w:val="24"/>
          <w:szCs w:val="24"/>
        </w:rPr>
        <w:t>results in</w:t>
      </w:r>
      <w:r w:rsidR="00BE06B1">
        <w:rPr>
          <w:sz w:val="24"/>
          <w:szCs w:val="24"/>
        </w:rPr>
        <w:t xml:space="preserve"> a short-term fix rather than a long-term solution.</w:t>
      </w:r>
      <w:r>
        <w:rPr>
          <w:sz w:val="24"/>
          <w:szCs w:val="24"/>
        </w:rPr>
        <w:t xml:space="preserve">  </w:t>
      </w:r>
    </w:p>
    <w:p w14:paraId="4C826C8D" w14:textId="77777777" w:rsidR="006301F9" w:rsidRDefault="006301F9" w:rsidP="006301F9">
      <w:pPr>
        <w:spacing w:line="240" w:lineRule="auto"/>
        <w:rPr>
          <w:i/>
          <w:sz w:val="24"/>
          <w:szCs w:val="24"/>
        </w:rPr>
      </w:pPr>
    </w:p>
    <w:p w14:paraId="3A7A3FE6" w14:textId="115E25A0" w:rsidR="00851AAD" w:rsidRDefault="006301F9" w:rsidP="00851AAD">
      <w:pPr>
        <w:spacing w:line="240" w:lineRule="auto"/>
        <w:rPr>
          <w:sz w:val="24"/>
          <w:szCs w:val="24"/>
        </w:rPr>
      </w:pPr>
      <w:r w:rsidRPr="00F93A0A">
        <w:rPr>
          <w:i/>
          <w:sz w:val="24"/>
          <w:szCs w:val="24"/>
        </w:rPr>
        <w:t>Vision Plus Intentionality</w:t>
      </w:r>
      <w:r w:rsidRPr="00F93A0A">
        <w:rPr>
          <w:sz w:val="24"/>
          <w:szCs w:val="24"/>
        </w:rPr>
        <w:t xml:space="preserve"> is the Holy Grail of congregational </w:t>
      </w:r>
      <w:r w:rsidR="00243F47">
        <w:rPr>
          <w:sz w:val="24"/>
          <w:szCs w:val="24"/>
        </w:rPr>
        <w:t>vitality and vibrancy</w:t>
      </w:r>
      <w:r w:rsidRPr="00F93A0A">
        <w:rPr>
          <w:sz w:val="24"/>
          <w:szCs w:val="24"/>
        </w:rPr>
        <w:t xml:space="preserve">. Some may call it revitalization, renewal, reinventing, turnaround, growth, health, success, missional, or a host of other words. The phrase </w:t>
      </w:r>
      <w:r w:rsidRPr="00F93A0A">
        <w:rPr>
          <w:i/>
          <w:sz w:val="24"/>
          <w:szCs w:val="24"/>
        </w:rPr>
        <w:t>Vision Plus Intentionality</w:t>
      </w:r>
      <w:r w:rsidRPr="00F93A0A">
        <w:rPr>
          <w:sz w:val="24"/>
          <w:szCs w:val="24"/>
        </w:rPr>
        <w:t xml:space="preserve"> is not the sole authoritative way to </w:t>
      </w:r>
      <w:r w:rsidR="00851AAD">
        <w:rPr>
          <w:sz w:val="24"/>
          <w:szCs w:val="24"/>
        </w:rPr>
        <w:t>speak</w:t>
      </w:r>
      <w:r w:rsidRPr="00F93A0A">
        <w:rPr>
          <w:sz w:val="24"/>
          <w:szCs w:val="24"/>
        </w:rPr>
        <w:t xml:space="preserve"> about this subject. I am glad for you to call it whatever you </w:t>
      </w:r>
      <w:proofErr w:type="gramStart"/>
      <w:r w:rsidR="00B719E7">
        <w:rPr>
          <w:sz w:val="24"/>
          <w:szCs w:val="24"/>
        </w:rPr>
        <w:t>desire</w:t>
      </w:r>
      <w:proofErr w:type="gramEnd"/>
      <w:r w:rsidR="00851AAD">
        <w:rPr>
          <w:sz w:val="24"/>
          <w:szCs w:val="24"/>
        </w:rPr>
        <w:t xml:space="preserve"> that fits your ministry context</w:t>
      </w:r>
      <w:r w:rsidRPr="00F93A0A">
        <w:rPr>
          <w:sz w:val="24"/>
          <w:szCs w:val="24"/>
        </w:rPr>
        <w:t xml:space="preserve">. </w:t>
      </w:r>
    </w:p>
    <w:p w14:paraId="2E57C6C7" w14:textId="77777777" w:rsidR="00851AAD" w:rsidRDefault="00851AAD" w:rsidP="00851AAD">
      <w:pPr>
        <w:spacing w:line="240" w:lineRule="auto"/>
        <w:rPr>
          <w:sz w:val="24"/>
          <w:szCs w:val="24"/>
        </w:rPr>
      </w:pPr>
    </w:p>
    <w:p w14:paraId="5279E0DB" w14:textId="06026B9C" w:rsidR="006301F9" w:rsidRDefault="00851AAD" w:rsidP="00851A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Ultimately for me a congregation with </w:t>
      </w:r>
      <w:r w:rsidRPr="00851AAD">
        <w:rPr>
          <w:i/>
          <w:sz w:val="24"/>
          <w:szCs w:val="24"/>
        </w:rPr>
        <w:t>Vision Plus Intentionality</w:t>
      </w:r>
      <w:r>
        <w:rPr>
          <w:sz w:val="24"/>
          <w:szCs w:val="24"/>
        </w:rPr>
        <w:t xml:space="preserve"> is a </w:t>
      </w:r>
      <w:r w:rsidRPr="00851AAD">
        <w:rPr>
          <w:i/>
          <w:sz w:val="24"/>
          <w:szCs w:val="24"/>
        </w:rPr>
        <w:t>FaithSoaring</w:t>
      </w:r>
      <w:r>
        <w:rPr>
          <w:sz w:val="24"/>
          <w:szCs w:val="24"/>
        </w:rPr>
        <w:t xml:space="preserve"> Church in the pattern of Isaiah 40:28-31 and 2 Corinthians 5:7.</w:t>
      </w:r>
    </w:p>
    <w:p w14:paraId="25E6FA1E" w14:textId="29161E73" w:rsidR="00851AAD" w:rsidRDefault="00851AAD" w:rsidP="00851AAD">
      <w:pPr>
        <w:spacing w:line="240" w:lineRule="auto"/>
        <w:rPr>
          <w:sz w:val="24"/>
          <w:szCs w:val="24"/>
        </w:rPr>
      </w:pPr>
    </w:p>
    <w:p w14:paraId="509AFB8A" w14:textId="311A5F43" w:rsidR="00851AAD" w:rsidRDefault="00851AAD" w:rsidP="00851A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do I state so profoundly that </w:t>
      </w:r>
      <w:r w:rsidRPr="00851AAD">
        <w:rPr>
          <w:i/>
          <w:sz w:val="24"/>
          <w:szCs w:val="24"/>
        </w:rPr>
        <w:t>Vision Plus Intentionality</w:t>
      </w:r>
      <w:r>
        <w:rPr>
          <w:sz w:val="24"/>
          <w:szCs w:val="24"/>
        </w:rPr>
        <w:t xml:space="preserve"> is the Holy Grail for a </w:t>
      </w:r>
      <w:r w:rsidRPr="00851AAD">
        <w:rPr>
          <w:i/>
          <w:sz w:val="24"/>
          <w:szCs w:val="24"/>
        </w:rPr>
        <w:t>FaithSoaring</w:t>
      </w:r>
      <w:r>
        <w:rPr>
          <w:sz w:val="24"/>
          <w:szCs w:val="24"/>
        </w:rPr>
        <w:t xml:space="preserve"> Church? For me it has to do with the year 1976. Look for more to come on this subject as I unpack the meaning and significance of this declarative truth. </w:t>
      </w:r>
    </w:p>
    <w:p w14:paraId="1DBBBE84" w14:textId="77777777" w:rsidR="006301F9" w:rsidRPr="006301F9" w:rsidRDefault="006301F9" w:rsidP="006301F9">
      <w:pPr>
        <w:spacing w:line="240" w:lineRule="auto"/>
        <w:rPr>
          <w:sz w:val="24"/>
          <w:szCs w:val="24"/>
        </w:rPr>
      </w:pPr>
    </w:p>
    <w:sectPr w:rsidR="006301F9" w:rsidRPr="006301F9" w:rsidSect="000330F8">
      <w:footerReference w:type="default" r:id="rId8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F27E1" w14:textId="77777777" w:rsidR="00533190" w:rsidRDefault="00533190" w:rsidP="00742A65">
      <w:pPr>
        <w:spacing w:line="240" w:lineRule="auto"/>
      </w:pPr>
      <w:r>
        <w:separator/>
      </w:r>
    </w:p>
  </w:endnote>
  <w:endnote w:type="continuationSeparator" w:id="0">
    <w:p w14:paraId="36B24F85" w14:textId="77777777" w:rsidR="00533190" w:rsidRDefault="00533190" w:rsidP="00742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192C" w14:textId="1C024019" w:rsidR="00742A65" w:rsidRPr="00742A65" w:rsidRDefault="00742A65">
    <w:pPr>
      <w:pStyle w:val="Footer"/>
      <w:rPr>
        <w:sz w:val="16"/>
        <w:szCs w:val="16"/>
      </w:rPr>
    </w:pPr>
    <w:r>
      <w:rPr>
        <w:sz w:val="16"/>
        <w:szCs w:val="16"/>
      </w:rPr>
      <w:t xml:space="preserve">June 7, 2018 Edition                                                                                                                    </w:t>
    </w:r>
    <w:r w:rsidRPr="00742A65">
      <w:rPr>
        <w:sz w:val="16"/>
        <w:szCs w:val="16"/>
      </w:rPr>
      <w:t>Copyright</w:t>
    </w:r>
    <w:r>
      <w:rPr>
        <w:sz w:val="16"/>
        <w:szCs w:val="16"/>
      </w:rPr>
      <w:t xml:space="preserve"> 2018, George W. Bullard Jr.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41465" w14:textId="77777777" w:rsidR="00533190" w:rsidRDefault="00533190" w:rsidP="00742A65">
      <w:pPr>
        <w:spacing w:line="240" w:lineRule="auto"/>
      </w:pPr>
      <w:r>
        <w:separator/>
      </w:r>
    </w:p>
  </w:footnote>
  <w:footnote w:type="continuationSeparator" w:id="0">
    <w:p w14:paraId="31BDBB9D" w14:textId="77777777" w:rsidR="00533190" w:rsidRDefault="00533190" w:rsidP="00742A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F9"/>
    <w:rsid w:val="000330F8"/>
    <w:rsid w:val="00061E39"/>
    <w:rsid w:val="00190428"/>
    <w:rsid w:val="001D0471"/>
    <w:rsid w:val="00243F47"/>
    <w:rsid w:val="00533190"/>
    <w:rsid w:val="006301F9"/>
    <w:rsid w:val="00726B89"/>
    <w:rsid w:val="00742A65"/>
    <w:rsid w:val="00851AAD"/>
    <w:rsid w:val="00977CFE"/>
    <w:rsid w:val="00B719E7"/>
    <w:rsid w:val="00BE06B1"/>
    <w:rsid w:val="00CD555D"/>
    <w:rsid w:val="00F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1258"/>
  <w15:chartTrackingRefBased/>
  <w15:docId w15:val="{25790070-346A-4FAB-A30C-55A86CA9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01F9"/>
    <w:pPr>
      <w:spacing w:line="276" w:lineRule="auto"/>
    </w:pPr>
    <w:rPr>
      <w:rFonts w:eastAsia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E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39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A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65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A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65"/>
    <w:rPr>
      <w:rFonts w:eastAsia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eorgeBullard@ColumbiaMetr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7</cp:revision>
  <cp:lastPrinted>2018-06-07T12:05:00Z</cp:lastPrinted>
  <dcterms:created xsi:type="dcterms:W3CDTF">2018-06-07T11:19:00Z</dcterms:created>
  <dcterms:modified xsi:type="dcterms:W3CDTF">2018-06-07T12:08:00Z</dcterms:modified>
</cp:coreProperties>
</file>