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FAA73" w14:textId="77777777" w:rsidR="00DB39D7" w:rsidRDefault="00DB39D7" w:rsidP="00DB39D7">
      <w:pPr>
        <w:jc w:val="center"/>
        <w:rPr>
          <w:b/>
          <w:szCs w:val="24"/>
        </w:rPr>
      </w:pPr>
      <w:r>
        <w:rPr>
          <w:noProof/>
        </w:rPr>
        <w:drawing>
          <wp:inline distT="0" distB="0" distL="0" distR="0" wp14:anchorId="4F5BCBA8" wp14:editId="0FA0CBA5">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7227" cy="519123"/>
                    </a:xfrm>
                    <a:prstGeom prst="rect">
                      <a:avLst/>
                    </a:prstGeom>
                  </pic:spPr>
                </pic:pic>
              </a:graphicData>
            </a:graphic>
          </wp:inline>
        </w:drawing>
      </w:r>
    </w:p>
    <w:p w14:paraId="318AEE05" w14:textId="77777777" w:rsidR="00DB39D7" w:rsidRDefault="00DB39D7" w:rsidP="00DB39D7">
      <w:pPr>
        <w:jc w:val="center"/>
        <w:rPr>
          <w:b/>
          <w:szCs w:val="24"/>
        </w:rPr>
      </w:pPr>
    </w:p>
    <w:p w14:paraId="39DA1367" w14:textId="754CA497" w:rsidR="00DB39D7" w:rsidRDefault="00DB39D7" w:rsidP="00DB39D7">
      <w:pPr>
        <w:jc w:val="center"/>
        <w:rPr>
          <w:szCs w:val="24"/>
        </w:rPr>
      </w:pPr>
      <w:r w:rsidRPr="005565B2">
        <w:rPr>
          <w:b/>
          <w:szCs w:val="24"/>
        </w:rPr>
        <w:t xml:space="preserve">Church </w:t>
      </w:r>
      <w:r w:rsidR="00A723F3">
        <w:rPr>
          <w:b/>
          <w:szCs w:val="24"/>
        </w:rPr>
        <w:t>Generosity</w:t>
      </w:r>
      <w:r w:rsidRPr="005565B2">
        <w:rPr>
          <w:b/>
          <w:szCs w:val="24"/>
        </w:rPr>
        <w:t xml:space="preserve"> Within Our Family of Congregations</w:t>
      </w:r>
    </w:p>
    <w:p w14:paraId="7E272B3C" w14:textId="77777777" w:rsidR="00DB39D7" w:rsidRPr="00841795" w:rsidRDefault="00DB39D7" w:rsidP="00DB39D7">
      <w:pPr>
        <w:jc w:val="center"/>
        <w:rPr>
          <w:sz w:val="20"/>
          <w:szCs w:val="20"/>
        </w:rPr>
      </w:pPr>
    </w:p>
    <w:p w14:paraId="3FB28E50" w14:textId="77777777" w:rsidR="00DB39D7" w:rsidRDefault="00DB39D7" w:rsidP="00DB39D7">
      <w:pPr>
        <w:jc w:val="center"/>
        <w:rPr>
          <w:sz w:val="20"/>
          <w:szCs w:val="20"/>
        </w:rPr>
      </w:pPr>
      <w:r>
        <w:rPr>
          <w:sz w:val="20"/>
          <w:szCs w:val="20"/>
        </w:rPr>
        <w:t>By</w:t>
      </w:r>
    </w:p>
    <w:p w14:paraId="400A7418" w14:textId="77777777" w:rsidR="00DB39D7" w:rsidRDefault="00DB39D7" w:rsidP="00DB39D7">
      <w:pPr>
        <w:jc w:val="center"/>
        <w:rPr>
          <w:sz w:val="20"/>
          <w:szCs w:val="20"/>
        </w:rPr>
      </w:pPr>
      <w:r>
        <w:rPr>
          <w:sz w:val="20"/>
          <w:szCs w:val="20"/>
        </w:rPr>
        <w:t>George W. Bullard Jr., Director</w:t>
      </w:r>
    </w:p>
    <w:p w14:paraId="6C149F2C" w14:textId="77777777" w:rsidR="00DB39D7" w:rsidRPr="00294D43" w:rsidRDefault="00DB39D7" w:rsidP="00DB39D7">
      <w:pPr>
        <w:jc w:val="center"/>
        <w:rPr>
          <w:sz w:val="18"/>
          <w:szCs w:val="18"/>
        </w:rPr>
      </w:pPr>
      <w:r w:rsidRPr="00294D43">
        <w:rPr>
          <w:sz w:val="18"/>
          <w:szCs w:val="18"/>
        </w:rPr>
        <w:t>Columbia Metro Baptist Association</w:t>
      </w:r>
    </w:p>
    <w:p w14:paraId="6E2B4EBF" w14:textId="77777777" w:rsidR="00DB39D7" w:rsidRPr="00294D43" w:rsidRDefault="00CA064C" w:rsidP="00DB39D7">
      <w:pPr>
        <w:jc w:val="center"/>
        <w:rPr>
          <w:b/>
          <w:i/>
          <w:sz w:val="16"/>
          <w:szCs w:val="16"/>
        </w:rPr>
      </w:pPr>
      <w:hyperlink r:id="rId9" w:history="1">
        <w:r w:rsidR="00DB39D7" w:rsidRPr="00294D43">
          <w:rPr>
            <w:rStyle w:val="Hyperlink"/>
            <w:b/>
            <w:i/>
            <w:sz w:val="16"/>
            <w:szCs w:val="16"/>
          </w:rPr>
          <w:t>GeorgeBullard@ColumbiaMetro.org</w:t>
        </w:r>
      </w:hyperlink>
      <w:r w:rsidR="00DB39D7" w:rsidRPr="00294D43">
        <w:rPr>
          <w:b/>
          <w:i/>
          <w:sz w:val="16"/>
          <w:szCs w:val="16"/>
        </w:rPr>
        <w:t xml:space="preserve"> </w:t>
      </w:r>
    </w:p>
    <w:p w14:paraId="2D035B8A" w14:textId="0E78E7A8" w:rsidR="00DB39D7" w:rsidRDefault="00CA064C" w:rsidP="00DB39D7">
      <w:pPr>
        <w:jc w:val="center"/>
        <w:rPr>
          <w:b/>
          <w:szCs w:val="24"/>
        </w:rPr>
      </w:pPr>
      <w:hyperlink r:id="rId10" w:history="1">
        <w:r w:rsidR="00DB39D7" w:rsidRPr="00294D43">
          <w:rPr>
            <w:rStyle w:val="Hyperlink"/>
            <w:b/>
            <w:i/>
            <w:sz w:val="16"/>
            <w:szCs w:val="16"/>
          </w:rPr>
          <w:t>www.ColumbiaMetro.org</w:t>
        </w:r>
      </w:hyperlink>
    </w:p>
    <w:p w14:paraId="0489C9D6" w14:textId="3510C067" w:rsidR="00254A4B" w:rsidRPr="00A723F3" w:rsidRDefault="00254A4B">
      <w:pPr>
        <w:rPr>
          <w:sz w:val="20"/>
          <w:szCs w:val="20"/>
        </w:rPr>
      </w:pPr>
    </w:p>
    <w:p w14:paraId="38B606A7" w14:textId="21DA200C" w:rsidR="00B23428" w:rsidRDefault="00B23428">
      <w:pPr>
        <w:rPr>
          <w:sz w:val="20"/>
          <w:szCs w:val="20"/>
        </w:rPr>
      </w:pPr>
      <w:bookmarkStart w:id="0" w:name="_GoBack"/>
      <w:r>
        <w:rPr>
          <w:sz w:val="20"/>
          <w:szCs w:val="20"/>
        </w:rPr>
        <w:t xml:space="preserve">In a family of congregations </w:t>
      </w:r>
      <w:r w:rsidR="00233B3E">
        <w:rPr>
          <w:sz w:val="20"/>
          <w:szCs w:val="20"/>
        </w:rPr>
        <w:t xml:space="preserve">in the Midlands of South Carolina known as the Columbia Metro Baptist Association, it is important to </w:t>
      </w:r>
      <w:r w:rsidR="0079540B">
        <w:rPr>
          <w:sz w:val="20"/>
          <w:szCs w:val="20"/>
        </w:rPr>
        <w:t xml:space="preserve">engage in acts of generosity toward </w:t>
      </w:r>
      <w:r w:rsidR="000D751B">
        <w:rPr>
          <w:sz w:val="20"/>
          <w:szCs w:val="20"/>
        </w:rPr>
        <w:t xml:space="preserve">our sister and brother congregations. This is one characteristic of what it means to be churches-in-association with one another </w:t>
      </w:r>
      <w:r w:rsidR="002317C7">
        <w:rPr>
          <w:sz w:val="20"/>
          <w:szCs w:val="20"/>
        </w:rPr>
        <w:t xml:space="preserve">who are </w:t>
      </w:r>
      <w:r w:rsidR="002317C7" w:rsidRPr="00335458">
        <w:rPr>
          <w:i/>
          <w:sz w:val="20"/>
          <w:szCs w:val="20"/>
        </w:rPr>
        <w:t xml:space="preserve">starting and strengthening congregations to serve as </w:t>
      </w:r>
      <w:r w:rsidR="008477E8" w:rsidRPr="00335458">
        <w:rPr>
          <w:i/>
          <w:sz w:val="20"/>
          <w:szCs w:val="20"/>
        </w:rPr>
        <w:t>vital and vibrant missional communities</w:t>
      </w:r>
      <w:r w:rsidR="008477E8">
        <w:rPr>
          <w:sz w:val="20"/>
          <w:szCs w:val="20"/>
        </w:rPr>
        <w:t xml:space="preserve">. </w:t>
      </w:r>
      <w:r w:rsidR="00335458">
        <w:rPr>
          <w:sz w:val="20"/>
          <w:szCs w:val="20"/>
        </w:rPr>
        <w:t>(This statement in italics is better known as Our One Priority.)</w:t>
      </w:r>
    </w:p>
    <w:p w14:paraId="480C314B" w14:textId="16CBE849" w:rsidR="00335458" w:rsidRDefault="00335458">
      <w:pPr>
        <w:rPr>
          <w:sz w:val="20"/>
          <w:szCs w:val="20"/>
        </w:rPr>
      </w:pPr>
    </w:p>
    <w:p w14:paraId="279AEA6C" w14:textId="0A95E768" w:rsidR="00335458" w:rsidRDefault="007C26F0">
      <w:pPr>
        <w:rPr>
          <w:sz w:val="20"/>
          <w:szCs w:val="20"/>
        </w:rPr>
      </w:pPr>
      <w:r>
        <w:rPr>
          <w:sz w:val="20"/>
          <w:szCs w:val="20"/>
        </w:rPr>
        <w:t>As your associational director I have listen</w:t>
      </w:r>
      <w:r w:rsidR="006F3672">
        <w:rPr>
          <w:sz w:val="20"/>
          <w:szCs w:val="20"/>
        </w:rPr>
        <w:t>ed</w:t>
      </w:r>
      <w:r>
        <w:rPr>
          <w:sz w:val="20"/>
          <w:szCs w:val="20"/>
        </w:rPr>
        <w:t xml:space="preserve"> carefully for signs </w:t>
      </w:r>
      <w:r w:rsidR="008C0D5F">
        <w:rPr>
          <w:sz w:val="20"/>
          <w:szCs w:val="20"/>
        </w:rPr>
        <w:t xml:space="preserve">of generosity </w:t>
      </w:r>
      <w:r w:rsidR="00E84BA1">
        <w:rPr>
          <w:sz w:val="20"/>
          <w:szCs w:val="20"/>
        </w:rPr>
        <w:t>by</w:t>
      </w:r>
      <w:r w:rsidR="008C0D5F">
        <w:rPr>
          <w:sz w:val="20"/>
          <w:szCs w:val="20"/>
        </w:rPr>
        <w:t xml:space="preserve"> one congregation </w:t>
      </w:r>
      <w:r w:rsidR="00E84BA1">
        <w:rPr>
          <w:sz w:val="20"/>
          <w:szCs w:val="20"/>
        </w:rPr>
        <w:t>for</w:t>
      </w:r>
      <w:r w:rsidR="008C0D5F">
        <w:rPr>
          <w:sz w:val="20"/>
          <w:szCs w:val="20"/>
        </w:rPr>
        <w:t xml:space="preserve"> another during the past </w:t>
      </w:r>
      <w:r w:rsidR="0024259F">
        <w:rPr>
          <w:sz w:val="20"/>
          <w:szCs w:val="20"/>
        </w:rPr>
        <w:t xml:space="preserve">several weeks, and here is a sample of what I have </w:t>
      </w:r>
      <w:r w:rsidR="008A2C1D">
        <w:rPr>
          <w:sz w:val="20"/>
          <w:szCs w:val="20"/>
        </w:rPr>
        <w:t>heard</w:t>
      </w:r>
      <w:r w:rsidR="0024259F">
        <w:rPr>
          <w:sz w:val="20"/>
          <w:szCs w:val="20"/>
        </w:rPr>
        <w:t>:</w:t>
      </w:r>
    </w:p>
    <w:p w14:paraId="22A72FBC" w14:textId="02DF14B8" w:rsidR="0032315E" w:rsidRDefault="0032315E">
      <w:pPr>
        <w:rPr>
          <w:sz w:val="20"/>
          <w:szCs w:val="20"/>
        </w:rPr>
      </w:pPr>
    </w:p>
    <w:p w14:paraId="432A8D04" w14:textId="1F1139BD" w:rsidR="0032315E" w:rsidRDefault="000A466B" w:rsidP="0032315E">
      <w:pPr>
        <w:pStyle w:val="ListParagraph"/>
        <w:numPr>
          <w:ilvl w:val="0"/>
          <w:numId w:val="1"/>
        </w:numPr>
        <w:rPr>
          <w:sz w:val="20"/>
          <w:szCs w:val="20"/>
        </w:rPr>
      </w:pPr>
      <w:r>
        <w:rPr>
          <w:sz w:val="20"/>
          <w:szCs w:val="20"/>
        </w:rPr>
        <w:t>A congregation has built a new worship center and has pews from its old worship center it would like to offer to any congregation who would come pick them up.</w:t>
      </w:r>
    </w:p>
    <w:p w14:paraId="72E0D702" w14:textId="016A4CC2" w:rsidR="0050380A" w:rsidRDefault="0050380A" w:rsidP="0032315E">
      <w:pPr>
        <w:pStyle w:val="ListParagraph"/>
        <w:numPr>
          <w:ilvl w:val="0"/>
          <w:numId w:val="1"/>
        </w:numPr>
        <w:rPr>
          <w:sz w:val="20"/>
          <w:szCs w:val="20"/>
        </w:rPr>
      </w:pPr>
      <w:r>
        <w:rPr>
          <w:sz w:val="20"/>
          <w:szCs w:val="20"/>
        </w:rPr>
        <w:t xml:space="preserve">One or more congregations have </w:t>
      </w:r>
      <w:r w:rsidR="00161102">
        <w:rPr>
          <w:sz w:val="20"/>
          <w:szCs w:val="20"/>
        </w:rPr>
        <w:t xml:space="preserve">a small amount or </w:t>
      </w:r>
      <w:r w:rsidR="00DE109A">
        <w:rPr>
          <w:sz w:val="20"/>
          <w:szCs w:val="20"/>
        </w:rPr>
        <w:t xml:space="preserve">even </w:t>
      </w:r>
      <w:r w:rsidR="00161102">
        <w:rPr>
          <w:sz w:val="20"/>
          <w:szCs w:val="20"/>
        </w:rPr>
        <w:t>significant space in their facilities they want to offer to another congregation or Christi</w:t>
      </w:r>
      <w:r w:rsidR="00DE109A">
        <w:rPr>
          <w:sz w:val="20"/>
          <w:szCs w:val="20"/>
        </w:rPr>
        <w:t>a</w:t>
      </w:r>
      <w:r w:rsidR="00161102">
        <w:rPr>
          <w:sz w:val="20"/>
          <w:szCs w:val="20"/>
        </w:rPr>
        <w:t xml:space="preserve">n ministry for use. </w:t>
      </w:r>
    </w:p>
    <w:p w14:paraId="660F5942" w14:textId="05ED85A6" w:rsidR="00AF0B27" w:rsidRDefault="00AF0B27" w:rsidP="0032315E">
      <w:pPr>
        <w:pStyle w:val="ListParagraph"/>
        <w:numPr>
          <w:ilvl w:val="0"/>
          <w:numId w:val="1"/>
        </w:numPr>
        <w:rPr>
          <w:sz w:val="20"/>
          <w:szCs w:val="20"/>
        </w:rPr>
      </w:pPr>
      <w:r>
        <w:rPr>
          <w:sz w:val="20"/>
          <w:szCs w:val="20"/>
        </w:rPr>
        <w:t xml:space="preserve">One or more congregations </w:t>
      </w:r>
      <w:r w:rsidR="00EC6D9F">
        <w:rPr>
          <w:sz w:val="20"/>
          <w:szCs w:val="20"/>
        </w:rPr>
        <w:t xml:space="preserve">have unused choir robes, instruments, published music, or other musical resources they </w:t>
      </w:r>
      <w:r w:rsidR="001509DA">
        <w:rPr>
          <w:sz w:val="20"/>
          <w:szCs w:val="20"/>
        </w:rPr>
        <w:t>no longer need they want to share with another congregation.</w:t>
      </w:r>
    </w:p>
    <w:p w14:paraId="042CF664" w14:textId="7788B3CB" w:rsidR="001509DA" w:rsidRDefault="001509DA" w:rsidP="0032315E">
      <w:pPr>
        <w:pStyle w:val="ListParagraph"/>
        <w:numPr>
          <w:ilvl w:val="0"/>
          <w:numId w:val="1"/>
        </w:numPr>
        <w:rPr>
          <w:sz w:val="20"/>
          <w:szCs w:val="20"/>
        </w:rPr>
      </w:pPr>
      <w:r>
        <w:rPr>
          <w:sz w:val="20"/>
          <w:szCs w:val="20"/>
        </w:rPr>
        <w:t>A congregation is engaging in a local</w:t>
      </w:r>
      <w:r w:rsidR="009019D0">
        <w:rPr>
          <w:sz w:val="20"/>
          <w:szCs w:val="20"/>
        </w:rPr>
        <w:t xml:space="preserve">, national, or global missions project or ongoing ministry that they would like to offer for other congregations who may not be able to sponsor their own projects to participate with them as </w:t>
      </w:r>
      <w:r w:rsidR="002F3324">
        <w:rPr>
          <w:sz w:val="20"/>
          <w:szCs w:val="20"/>
        </w:rPr>
        <w:t>family members.</w:t>
      </w:r>
    </w:p>
    <w:p w14:paraId="526658B9" w14:textId="1DFF7EA9" w:rsidR="00C90283" w:rsidRDefault="00C90283" w:rsidP="0032315E">
      <w:pPr>
        <w:pStyle w:val="ListParagraph"/>
        <w:numPr>
          <w:ilvl w:val="0"/>
          <w:numId w:val="1"/>
        </w:numPr>
        <w:rPr>
          <w:sz w:val="20"/>
          <w:szCs w:val="20"/>
        </w:rPr>
      </w:pPr>
      <w:r>
        <w:rPr>
          <w:sz w:val="20"/>
          <w:szCs w:val="20"/>
        </w:rPr>
        <w:t>A community</w:t>
      </w:r>
      <w:r w:rsidR="003D2999">
        <w:rPr>
          <w:sz w:val="20"/>
          <w:szCs w:val="20"/>
        </w:rPr>
        <w:t xml:space="preserve"> concert </w:t>
      </w:r>
      <w:r w:rsidR="00890F1B">
        <w:rPr>
          <w:sz w:val="20"/>
          <w:szCs w:val="20"/>
        </w:rPr>
        <w:t xml:space="preserve">is </w:t>
      </w:r>
      <w:r w:rsidR="003D2999">
        <w:rPr>
          <w:sz w:val="20"/>
          <w:szCs w:val="20"/>
        </w:rPr>
        <w:t>sponsored by multiple congregations to benefit a pastor and spouse impacted by a long illness.</w:t>
      </w:r>
    </w:p>
    <w:p w14:paraId="7F3154AF" w14:textId="6ED5180A" w:rsidR="00CC02BC" w:rsidRDefault="00CC02BC" w:rsidP="0032315E">
      <w:pPr>
        <w:pStyle w:val="ListParagraph"/>
        <w:numPr>
          <w:ilvl w:val="0"/>
          <w:numId w:val="1"/>
        </w:numPr>
        <w:rPr>
          <w:sz w:val="20"/>
          <w:szCs w:val="20"/>
        </w:rPr>
      </w:pPr>
      <w:r>
        <w:rPr>
          <w:sz w:val="20"/>
          <w:szCs w:val="20"/>
        </w:rPr>
        <w:t xml:space="preserve">A congregation </w:t>
      </w:r>
      <w:r w:rsidR="00890F1B">
        <w:rPr>
          <w:sz w:val="20"/>
          <w:szCs w:val="20"/>
        </w:rPr>
        <w:t>has women and men who love</w:t>
      </w:r>
      <w:r w:rsidR="009622DF">
        <w:rPr>
          <w:sz w:val="20"/>
          <w:szCs w:val="20"/>
        </w:rPr>
        <w:t xml:space="preserve"> fix and repair projects and they offer to help congregations without the resources to fix things in their own building</w:t>
      </w:r>
      <w:r w:rsidR="0077302E">
        <w:rPr>
          <w:sz w:val="20"/>
          <w:szCs w:val="20"/>
        </w:rPr>
        <w:t>s and on their property</w:t>
      </w:r>
      <w:r w:rsidR="00E23FBC">
        <w:rPr>
          <w:sz w:val="20"/>
          <w:szCs w:val="20"/>
        </w:rPr>
        <w:t>.</w:t>
      </w:r>
    </w:p>
    <w:p w14:paraId="46965EC7" w14:textId="06DF1976" w:rsidR="00C05B98" w:rsidRDefault="00C05B98" w:rsidP="0032315E">
      <w:pPr>
        <w:pStyle w:val="ListParagraph"/>
        <w:numPr>
          <w:ilvl w:val="0"/>
          <w:numId w:val="1"/>
        </w:numPr>
        <w:rPr>
          <w:sz w:val="20"/>
          <w:szCs w:val="20"/>
        </w:rPr>
      </w:pPr>
      <w:r>
        <w:rPr>
          <w:sz w:val="20"/>
          <w:szCs w:val="20"/>
        </w:rPr>
        <w:t>A congregation who has some music e</w:t>
      </w:r>
      <w:r w:rsidR="001A7D07">
        <w:rPr>
          <w:sz w:val="20"/>
          <w:szCs w:val="20"/>
        </w:rPr>
        <w:t>ns</w:t>
      </w:r>
      <w:r>
        <w:rPr>
          <w:sz w:val="20"/>
          <w:szCs w:val="20"/>
        </w:rPr>
        <w:t>em</w:t>
      </w:r>
      <w:r w:rsidR="001A7D07">
        <w:rPr>
          <w:sz w:val="20"/>
          <w:szCs w:val="20"/>
        </w:rPr>
        <w:t>ble</w:t>
      </w:r>
      <w:r>
        <w:rPr>
          <w:sz w:val="20"/>
          <w:szCs w:val="20"/>
        </w:rPr>
        <w:t>s who need practice leading</w:t>
      </w:r>
      <w:r w:rsidR="001A7D07">
        <w:rPr>
          <w:sz w:val="20"/>
          <w:szCs w:val="20"/>
        </w:rPr>
        <w:t xml:space="preserve"> music for worship and desire to </w:t>
      </w:r>
      <w:r w:rsidR="00486D5B">
        <w:rPr>
          <w:sz w:val="20"/>
          <w:szCs w:val="20"/>
        </w:rPr>
        <w:t xml:space="preserve">sing for free in congregations who might benefit from their presence. </w:t>
      </w:r>
    </w:p>
    <w:p w14:paraId="37E089C7" w14:textId="600C6B0D" w:rsidR="00A71829" w:rsidRDefault="00A71829" w:rsidP="0032315E">
      <w:pPr>
        <w:pStyle w:val="ListParagraph"/>
        <w:numPr>
          <w:ilvl w:val="0"/>
          <w:numId w:val="1"/>
        </w:numPr>
        <w:rPr>
          <w:sz w:val="20"/>
          <w:szCs w:val="20"/>
        </w:rPr>
      </w:pPr>
      <w:r>
        <w:rPr>
          <w:sz w:val="20"/>
          <w:szCs w:val="20"/>
        </w:rPr>
        <w:t xml:space="preserve">Some congregations who are offering specialized training and equipping conferences that other congregations might need but cannot afford to attend or conduct and invite </w:t>
      </w:r>
      <w:r w:rsidR="00AD54A2">
        <w:rPr>
          <w:sz w:val="20"/>
          <w:szCs w:val="20"/>
        </w:rPr>
        <w:t>sister and brother congregations to attend at little or no cost.</w:t>
      </w:r>
    </w:p>
    <w:p w14:paraId="3FAC09AE" w14:textId="10E8AD99" w:rsidR="00AD54A2" w:rsidRDefault="00AD54A2" w:rsidP="0032315E">
      <w:pPr>
        <w:pStyle w:val="ListParagraph"/>
        <w:numPr>
          <w:ilvl w:val="0"/>
          <w:numId w:val="1"/>
        </w:numPr>
        <w:rPr>
          <w:sz w:val="20"/>
          <w:szCs w:val="20"/>
        </w:rPr>
      </w:pPr>
      <w:r>
        <w:rPr>
          <w:sz w:val="20"/>
          <w:szCs w:val="20"/>
        </w:rPr>
        <w:t>Congregations who re</w:t>
      </w:r>
      <w:r w:rsidR="00B225B7">
        <w:rPr>
          <w:sz w:val="20"/>
          <w:szCs w:val="20"/>
        </w:rPr>
        <w:t>gularly pray for sister and brother congregations among our churches-in-associat</w:t>
      </w:r>
      <w:r w:rsidR="00F07B7D">
        <w:rPr>
          <w:sz w:val="20"/>
          <w:szCs w:val="20"/>
        </w:rPr>
        <w:t>i</w:t>
      </w:r>
      <w:r w:rsidR="00B225B7">
        <w:rPr>
          <w:sz w:val="20"/>
          <w:szCs w:val="20"/>
        </w:rPr>
        <w:t>on that God might help them prosper as their seek God’s vision for the</w:t>
      </w:r>
      <w:r w:rsidR="00F07B7D">
        <w:rPr>
          <w:sz w:val="20"/>
          <w:szCs w:val="20"/>
        </w:rPr>
        <w:t>ir ministry.</w:t>
      </w:r>
    </w:p>
    <w:p w14:paraId="7399DAB7" w14:textId="454268CB" w:rsidR="00F07B7D" w:rsidRDefault="00F07B7D" w:rsidP="0032315E">
      <w:pPr>
        <w:pStyle w:val="ListParagraph"/>
        <w:numPr>
          <w:ilvl w:val="0"/>
          <w:numId w:val="1"/>
        </w:numPr>
        <w:rPr>
          <w:sz w:val="20"/>
          <w:szCs w:val="20"/>
        </w:rPr>
      </w:pPr>
      <w:r>
        <w:rPr>
          <w:sz w:val="20"/>
          <w:szCs w:val="20"/>
        </w:rPr>
        <w:t xml:space="preserve">A congregation </w:t>
      </w:r>
      <w:r w:rsidR="00DB0287">
        <w:rPr>
          <w:sz w:val="20"/>
          <w:szCs w:val="20"/>
        </w:rPr>
        <w:t>with</w:t>
      </w:r>
      <w:r>
        <w:rPr>
          <w:sz w:val="20"/>
          <w:szCs w:val="20"/>
        </w:rPr>
        <w:t xml:space="preserve"> </w:t>
      </w:r>
      <w:r w:rsidR="00AB4781">
        <w:rPr>
          <w:sz w:val="20"/>
          <w:szCs w:val="20"/>
        </w:rPr>
        <w:t xml:space="preserve">several acres of </w:t>
      </w:r>
      <w:r>
        <w:rPr>
          <w:sz w:val="20"/>
          <w:szCs w:val="20"/>
        </w:rPr>
        <w:t xml:space="preserve">land </w:t>
      </w:r>
      <w:r w:rsidR="00AB4781">
        <w:rPr>
          <w:sz w:val="20"/>
          <w:szCs w:val="20"/>
        </w:rPr>
        <w:t>they would offer for a community garden for the hunger ministry of other congregations, or as a recreation places that other congregations could use.</w:t>
      </w:r>
    </w:p>
    <w:p w14:paraId="00E1F201" w14:textId="2B6812D6" w:rsidR="00B932CE" w:rsidRDefault="00B932CE" w:rsidP="00B932CE">
      <w:pPr>
        <w:rPr>
          <w:sz w:val="20"/>
          <w:szCs w:val="20"/>
        </w:rPr>
      </w:pPr>
    </w:p>
    <w:p w14:paraId="52A76060" w14:textId="5EB94FBD" w:rsidR="00B932CE" w:rsidRDefault="008638D0" w:rsidP="00B932CE">
      <w:pPr>
        <w:rPr>
          <w:sz w:val="20"/>
          <w:szCs w:val="20"/>
        </w:rPr>
      </w:pPr>
      <w:r>
        <w:rPr>
          <w:sz w:val="20"/>
          <w:szCs w:val="20"/>
        </w:rPr>
        <w:t>It is important to point out that no</w:t>
      </w:r>
      <w:r w:rsidR="008A2C1D">
        <w:rPr>
          <w:sz w:val="20"/>
          <w:szCs w:val="20"/>
        </w:rPr>
        <w:t>t all</w:t>
      </w:r>
      <w:r>
        <w:rPr>
          <w:sz w:val="20"/>
          <w:szCs w:val="20"/>
        </w:rPr>
        <w:t xml:space="preserve"> congregations—even in our family of congregations—are this gener</w:t>
      </w:r>
      <w:r w:rsidR="00387A1A">
        <w:rPr>
          <w:sz w:val="20"/>
          <w:szCs w:val="20"/>
        </w:rPr>
        <w:t>ous. Some who on their best days seek to be Christ-centered, faith-based</w:t>
      </w:r>
      <w:r w:rsidR="008A2C1D">
        <w:rPr>
          <w:sz w:val="20"/>
          <w:szCs w:val="20"/>
        </w:rPr>
        <w:t>, Christian commu</w:t>
      </w:r>
      <w:r w:rsidR="00342F83">
        <w:rPr>
          <w:sz w:val="20"/>
          <w:szCs w:val="20"/>
        </w:rPr>
        <w:t>nities also have modulated from a focus on the</w:t>
      </w:r>
      <w:r w:rsidR="00EF1815">
        <w:rPr>
          <w:sz w:val="20"/>
          <w:szCs w:val="20"/>
        </w:rPr>
        <w:t>ir</w:t>
      </w:r>
      <w:r w:rsidR="00342F83">
        <w:rPr>
          <w:sz w:val="20"/>
          <w:szCs w:val="20"/>
        </w:rPr>
        <w:t xml:space="preserve"> congregation being part of God’s Church, to </w:t>
      </w:r>
      <w:r w:rsidR="00EF1815">
        <w:rPr>
          <w:sz w:val="20"/>
          <w:szCs w:val="20"/>
        </w:rPr>
        <w:t>a focus on th</w:t>
      </w:r>
      <w:r w:rsidR="00836BC9">
        <w:rPr>
          <w:sz w:val="20"/>
          <w:szCs w:val="20"/>
        </w:rPr>
        <w:t xml:space="preserve">e church as </w:t>
      </w:r>
      <w:r w:rsidR="0077302E">
        <w:rPr>
          <w:sz w:val="20"/>
          <w:szCs w:val="20"/>
        </w:rPr>
        <w:t>their</w:t>
      </w:r>
      <w:r w:rsidR="00EF1815">
        <w:rPr>
          <w:sz w:val="20"/>
          <w:szCs w:val="20"/>
        </w:rPr>
        <w:t xml:space="preserve"> church, </w:t>
      </w:r>
      <w:r w:rsidR="00836BC9">
        <w:rPr>
          <w:sz w:val="20"/>
          <w:szCs w:val="20"/>
        </w:rPr>
        <w:t>their</w:t>
      </w:r>
      <w:r w:rsidR="00EF1815">
        <w:rPr>
          <w:sz w:val="20"/>
          <w:szCs w:val="20"/>
        </w:rPr>
        <w:t xml:space="preserve"> buildings, </w:t>
      </w:r>
      <w:r w:rsidR="00836BC9">
        <w:rPr>
          <w:sz w:val="20"/>
          <w:szCs w:val="20"/>
        </w:rPr>
        <w:t>their</w:t>
      </w:r>
      <w:r w:rsidR="00EF1815">
        <w:rPr>
          <w:sz w:val="20"/>
          <w:szCs w:val="20"/>
        </w:rPr>
        <w:t xml:space="preserve"> programs, </w:t>
      </w:r>
      <w:r w:rsidR="00836BC9">
        <w:rPr>
          <w:sz w:val="20"/>
          <w:szCs w:val="20"/>
        </w:rPr>
        <w:t>their</w:t>
      </w:r>
      <w:r w:rsidR="00EF1815">
        <w:rPr>
          <w:sz w:val="20"/>
          <w:szCs w:val="20"/>
        </w:rPr>
        <w:t xml:space="preserve"> ministries</w:t>
      </w:r>
      <w:r w:rsidR="002237FA">
        <w:rPr>
          <w:sz w:val="20"/>
          <w:szCs w:val="20"/>
        </w:rPr>
        <w:t xml:space="preserve">, etc. Not many, but a few. They did not set out to become this way. It simply </w:t>
      </w:r>
      <w:r w:rsidR="000D7933">
        <w:rPr>
          <w:sz w:val="20"/>
          <w:szCs w:val="20"/>
        </w:rPr>
        <w:t>snuck up on them when they were not looking.</w:t>
      </w:r>
      <w:r w:rsidR="00C90283">
        <w:rPr>
          <w:sz w:val="20"/>
          <w:szCs w:val="20"/>
        </w:rPr>
        <w:t xml:space="preserve"> For some it has become a survival stance.</w:t>
      </w:r>
    </w:p>
    <w:p w14:paraId="1872D0CF" w14:textId="07C14648" w:rsidR="00B932CE" w:rsidRDefault="00B932CE" w:rsidP="00B932CE">
      <w:pPr>
        <w:rPr>
          <w:sz w:val="20"/>
          <w:szCs w:val="20"/>
        </w:rPr>
      </w:pPr>
    </w:p>
    <w:p w14:paraId="7F621C44" w14:textId="4182C666" w:rsidR="001D7B76" w:rsidRPr="00B932CE" w:rsidRDefault="00B932CE" w:rsidP="00B932CE">
      <w:pPr>
        <w:rPr>
          <w:sz w:val="20"/>
          <w:szCs w:val="20"/>
        </w:rPr>
      </w:pPr>
      <w:r w:rsidRPr="00B932CE">
        <w:rPr>
          <w:sz w:val="20"/>
          <w:szCs w:val="20"/>
        </w:rPr>
        <w:t>"Do not store up for yourselves treasures on earth, where moth and rust destroy, and where thieves break in and steal. But store up for yourselves treasures in heaven, where neither moth nor rust destroys, and where thieves do not break in or steal; for where your treasure is, there your heart will be also.</w:t>
      </w:r>
      <w:r w:rsidR="00174F2C">
        <w:rPr>
          <w:sz w:val="20"/>
          <w:szCs w:val="20"/>
        </w:rPr>
        <w:t xml:space="preserve"> (Matthew 6:19-21</w:t>
      </w:r>
      <w:r w:rsidR="00DC7473">
        <w:rPr>
          <w:sz w:val="20"/>
          <w:szCs w:val="20"/>
        </w:rPr>
        <w:t>)</w:t>
      </w:r>
      <w:bookmarkEnd w:id="0"/>
    </w:p>
    <w:sectPr w:rsidR="001D7B76" w:rsidRPr="00B932CE" w:rsidSect="00A5769D">
      <w:footerReference w:type="default" r:id="rId11"/>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7F697" w14:textId="77777777" w:rsidR="00CA064C" w:rsidRDefault="00CA064C" w:rsidP="0024259F">
      <w:r>
        <w:separator/>
      </w:r>
    </w:p>
  </w:endnote>
  <w:endnote w:type="continuationSeparator" w:id="0">
    <w:p w14:paraId="25BABC3B" w14:textId="77777777" w:rsidR="00CA064C" w:rsidRDefault="00CA064C" w:rsidP="0024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1EB1" w14:textId="5920D6D4" w:rsidR="0024259F" w:rsidRPr="0024259F" w:rsidRDefault="0024259F">
    <w:pPr>
      <w:pStyle w:val="Footer"/>
      <w:rPr>
        <w:b/>
        <w:sz w:val="16"/>
        <w:szCs w:val="16"/>
      </w:rPr>
    </w:pPr>
    <w:r>
      <w:rPr>
        <w:b/>
        <w:sz w:val="16"/>
        <w:szCs w:val="16"/>
      </w:rPr>
      <w:t>February 18, 2019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972A1" w14:textId="77777777" w:rsidR="00CA064C" w:rsidRDefault="00CA064C" w:rsidP="0024259F">
      <w:r>
        <w:separator/>
      </w:r>
    </w:p>
  </w:footnote>
  <w:footnote w:type="continuationSeparator" w:id="0">
    <w:p w14:paraId="798378D2" w14:textId="77777777" w:rsidR="00CA064C" w:rsidRDefault="00CA064C" w:rsidP="00242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96E"/>
    <w:multiLevelType w:val="hybridMultilevel"/>
    <w:tmpl w:val="6BAA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4B"/>
    <w:rsid w:val="000675EF"/>
    <w:rsid w:val="000A466B"/>
    <w:rsid w:val="000C34BC"/>
    <w:rsid w:val="000D751B"/>
    <w:rsid w:val="000D7933"/>
    <w:rsid w:val="001509DA"/>
    <w:rsid w:val="00161102"/>
    <w:rsid w:val="00167026"/>
    <w:rsid w:val="00174F2C"/>
    <w:rsid w:val="001A7D07"/>
    <w:rsid w:val="001D7B76"/>
    <w:rsid w:val="001E2A55"/>
    <w:rsid w:val="002237FA"/>
    <w:rsid w:val="002317C7"/>
    <w:rsid w:val="00233B3E"/>
    <w:rsid w:val="0024041E"/>
    <w:rsid w:val="0024259F"/>
    <w:rsid w:val="00254A4B"/>
    <w:rsid w:val="002E3DBD"/>
    <w:rsid w:val="002F3324"/>
    <w:rsid w:val="0032315E"/>
    <w:rsid w:val="00335458"/>
    <w:rsid w:val="00342F83"/>
    <w:rsid w:val="003602FE"/>
    <w:rsid w:val="00362283"/>
    <w:rsid w:val="003867C4"/>
    <w:rsid w:val="00387A1A"/>
    <w:rsid w:val="003D2999"/>
    <w:rsid w:val="00486D5B"/>
    <w:rsid w:val="0050380A"/>
    <w:rsid w:val="005565B2"/>
    <w:rsid w:val="00591716"/>
    <w:rsid w:val="00613D94"/>
    <w:rsid w:val="006F3672"/>
    <w:rsid w:val="0077302E"/>
    <w:rsid w:val="00784773"/>
    <w:rsid w:val="0079540B"/>
    <w:rsid w:val="007C26F0"/>
    <w:rsid w:val="00836BC9"/>
    <w:rsid w:val="008477E8"/>
    <w:rsid w:val="008638D0"/>
    <w:rsid w:val="00887078"/>
    <w:rsid w:val="00890F1B"/>
    <w:rsid w:val="008A2C1D"/>
    <w:rsid w:val="008C0D5F"/>
    <w:rsid w:val="009019D0"/>
    <w:rsid w:val="00946FA8"/>
    <w:rsid w:val="009622DF"/>
    <w:rsid w:val="00A5769D"/>
    <w:rsid w:val="00A71829"/>
    <w:rsid w:val="00A723F3"/>
    <w:rsid w:val="00AB4781"/>
    <w:rsid w:val="00AD54A2"/>
    <w:rsid w:val="00AF0B27"/>
    <w:rsid w:val="00B225B7"/>
    <w:rsid w:val="00B23428"/>
    <w:rsid w:val="00B932CE"/>
    <w:rsid w:val="00C05B98"/>
    <w:rsid w:val="00C226C7"/>
    <w:rsid w:val="00C90283"/>
    <w:rsid w:val="00CA064C"/>
    <w:rsid w:val="00CA7B96"/>
    <w:rsid w:val="00CC02BC"/>
    <w:rsid w:val="00DA0C49"/>
    <w:rsid w:val="00DB0287"/>
    <w:rsid w:val="00DB39D7"/>
    <w:rsid w:val="00DC7473"/>
    <w:rsid w:val="00DE109A"/>
    <w:rsid w:val="00E23FBC"/>
    <w:rsid w:val="00E84BA1"/>
    <w:rsid w:val="00EC6D9F"/>
    <w:rsid w:val="00EF1815"/>
    <w:rsid w:val="00F07B7D"/>
    <w:rsid w:val="00FA1DEF"/>
    <w:rsid w:val="00FB358A"/>
    <w:rsid w:val="00FF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A000"/>
  <w15:chartTrackingRefBased/>
  <w15:docId w15:val="{4EDA4E36-D21A-48C0-A6D6-78B60BD7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026"/>
    <w:rPr>
      <w:color w:val="0563C1" w:themeColor="hyperlink"/>
      <w:u w:val="single"/>
    </w:rPr>
  </w:style>
  <w:style w:type="character" w:styleId="UnresolvedMention">
    <w:name w:val="Unresolved Mention"/>
    <w:basedOn w:val="DefaultParagraphFont"/>
    <w:uiPriority w:val="99"/>
    <w:semiHidden/>
    <w:unhideWhenUsed/>
    <w:rsid w:val="00167026"/>
    <w:rPr>
      <w:color w:val="605E5C"/>
      <w:shd w:val="clear" w:color="auto" w:fill="E1DFDD"/>
    </w:rPr>
  </w:style>
  <w:style w:type="paragraph" w:styleId="Header">
    <w:name w:val="header"/>
    <w:basedOn w:val="Normal"/>
    <w:link w:val="HeaderChar"/>
    <w:uiPriority w:val="99"/>
    <w:unhideWhenUsed/>
    <w:rsid w:val="0024259F"/>
    <w:pPr>
      <w:tabs>
        <w:tab w:val="center" w:pos="4680"/>
        <w:tab w:val="right" w:pos="9360"/>
      </w:tabs>
    </w:pPr>
  </w:style>
  <w:style w:type="character" w:customStyle="1" w:styleId="HeaderChar">
    <w:name w:val="Header Char"/>
    <w:basedOn w:val="DefaultParagraphFont"/>
    <w:link w:val="Header"/>
    <w:uiPriority w:val="99"/>
    <w:rsid w:val="0024259F"/>
  </w:style>
  <w:style w:type="paragraph" w:styleId="Footer">
    <w:name w:val="footer"/>
    <w:basedOn w:val="Normal"/>
    <w:link w:val="FooterChar"/>
    <w:uiPriority w:val="99"/>
    <w:unhideWhenUsed/>
    <w:rsid w:val="0024259F"/>
    <w:pPr>
      <w:tabs>
        <w:tab w:val="center" w:pos="4680"/>
        <w:tab w:val="right" w:pos="9360"/>
      </w:tabs>
    </w:pPr>
  </w:style>
  <w:style w:type="character" w:customStyle="1" w:styleId="FooterChar">
    <w:name w:val="Footer Char"/>
    <w:basedOn w:val="DefaultParagraphFont"/>
    <w:link w:val="Footer"/>
    <w:uiPriority w:val="99"/>
    <w:rsid w:val="0024259F"/>
  </w:style>
  <w:style w:type="paragraph" w:styleId="ListParagraph">
    <w:name w:val="List Paragraph"/>
    <w:basedOn w:val="Normal"/>
    <w:uiPriority w:val="34"/>
    <w:qFormat/>
    <w:rsid w:val="0032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lumbiaMetro.org" TargetMode="External"/><Relationship Id="rId4" Type="http://schemas.openxmlformats.org/officeDocument/2006/relationships/settings" Target="settings.xml"/><Relationship Id="rId9" Type="http://schemas.openxmlformats.org/officeDocument/2006/relationships/hyperlink" Target="mailto:GeorgeBullard@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BBCC-042C-49F0-9DB7-21CDA85E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56</cp:revision>
  <cp:lastPrinted>2019-02-17T21:19:00Z</cp:lastPrinted>
  <dcterms:created xsi:type="dcterms:W3CDTF">2019-02-17T20:41:00Z</dcterms:created>
  <dcterms:modified xsi:type="dcterms:W3CDTF">2019-02-28T10:35:00Z</dcterms:modified>
</cp:coreProperties>
</file>